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90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333333"/>
          <w:kern w:val="36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48"/>
          <w:szCs w:val="48"/>
        </w:rPr>
        <w:t>关于</w:t>
      </w: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48"/>
          <w:szCs w:val="48"/>
          <w:lang w:val="en-US" w:eastAsia="zh-CN"/>
        </w:rPr>
        <w:t>国家励志奖学金</w:t>
      </w: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48"/>
          <w:szCs w:val="48"/>
        </w:rPr>
        <w:t>奖学金</w:t>
      </w:r>
    </w:p>
    <w:p>
      <w:pPr>
        <w:widowControl/>
        <w:spacing w:line="900" w:lineRule="atLeast"/>
        <w:jc w:val="center"/>
        <w:outlineLvl w:val="0"/>
        <w:rPr>
          <w:rFonts w:ascii="微软雅黑" w:hAnsi="微软雅黑" w:eastAsia="微软雅黑" w:cs="宋体"/>
          <w:b/>
          <w:bCs/>
          <w:color w:val="333333"/>
          <w:kern w:val="36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48"/>
          <w:szCs w:val="48"/>
        </w:rPr>
        <w:t>拟推荐对象的公示</w:t>
      </w:r>
    </w:p>
    <w:p>
      <w:pPr>
        <w:widowControl/>
        <w:spacing w:after="100" w:afterAutospacing="1" w:line="480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ascii="宋体" w:hAnsi="宋体" w:eastAsia="宋体" w:cs="宋体"/>
          <w:color w:val="333333"/>
          <w:kern w:val="0"/>
          <w:sz w:val="27"/>
          <w:szCs w:val="27"/>
        </w:rPr>
        <w:t>根据《重庆文理学院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本科生国家励志奖学金管理</w:t>
      </w:r>
      <w:r>
        <w:rPr>
          <w:rFonts w:ascii="宋体" w:hAnsi="宋体" w:eastAsia="宋体" w:cs="宋体"/>
          <w:color w:val="333333"/>
          <w:kern w:val="0"/>
          <w:sz w:val="27"/>
          <w:szCs w:val="27"/>
        </w:rPr>
        <w:t>办法》和学校通知等文件精神，在学生本人申请和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年级（班级）</w:t>
      </w:r>
      <w:bookmarkStart w:id="0" w:name="_GoBack"/>
      <w:bookmarkEnd w:id="0"/>
      <w:r>
        <w:rPr>
          <w:rFonts w:ascii="宋体" w:hAnsi="宋体" w:eastAsia="宋体" w:cs="宋体"/>
          <w:color w:val="333333"/>
          <w:kern w:val="0"/>
          <w:sz w:val="27"/>
          <w:szCs w:val="27"/>
        </w:rPr>
        <w:t>推荐的基础上，经学院评审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领导</w:t>
      </w:r>
      <w:r>
        <w:rPr>
          <w:rFonts w:ascii="宋体" w:hAnsi="宋体" w:eastAsia="宋体" w:cs="宋体"/>
          <w:color w:val="333333"/>
          <w:kern w:val="0"/>
          <w:sz w:val="27"/>
          <w:szCs w:val="27"/>
        </w:rPr>
        <w:t>小组按照学校规定的程序和要求评审，拟推荐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石秋雨等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47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名</w:t>
      </w:r>
      <w:r>
        <w:rPr>
          <w:rFonts w:ascii="宋体" w:hAnsi="宋体" w:eastAsia="宋体" w:cs="宋体"/>
          <w:color w:val="333333"/>
          <w:kern w:val="0"/>
          <w:sz w:val="27"/>
          <w:szCs w:val="27"/>
        </w:rPr>
        <w:t>同学为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国家励志奖学金</w:t>
      </w:r>
      <w:r>
        <w:rPr>
          <w:rFonts w:ascii="宋体" w:hAnsi="宋体" w:eastAsia="宋体" w:cs="宋体"/>
          <w:color w:val="333333"/>
          <w:kern w:val="0"/>
          <w:sz w:val="27"/>
          <w:szCs w:val="27"/>
        </w:rPr>
        <w:t>奖学金候选人，现予以公示：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center"/>
      </w:pP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3"/>
        <w:gridCol w:w="2132"/>
        <w:gridCol w:w="1084"/>
        <w:gridCol w:w="1091"/>
        <w:gridCol w:w="1409"/>
        <w:gridCol w:w="1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8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2025年度土木工程学院国家励志奖学金汇总表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学院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学生姓名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年级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专业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石秋雨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202221014004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温发桂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202221014005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余桐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工程造价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202221024054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熊园园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工程造价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202221024045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邹青雲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202237394044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202237394025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高美凤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工程造价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202221024009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朱灿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202221014067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秦华阳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202221014026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谭海军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202221014019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张诗佳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工程造价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202221024010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冉平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202221014063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张艳平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202237394046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熊山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202221014071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赵岚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工程造价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202221024057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何小兰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202209324052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王荣荣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202309324074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王涵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202209324023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向往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202209324008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程真珍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202221069008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游佳佳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202221069003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冉玥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202309324006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杜金芯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202309324064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徐思清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202209324033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田亚楠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202337394003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26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202321014011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邓媛原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202337394060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28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杜佳乐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202321014095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29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韩涛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202321014108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刘静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202321014005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卢俊桦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202337394024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王琪雨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202321014006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温超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202337394041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席美琪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202337394005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黄韵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工程造价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202421024006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36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田庚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工程造价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202421024027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丁倩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202437394065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38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聂涛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202437394026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39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谢冰冰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202437394050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贺李兴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202421014003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毛福林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202421014078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易娟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202421014106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陈建陶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202421014015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叶红铃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202421054073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夏榆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202421054065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46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牟修虹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202421054071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城市建设工程学院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金光娅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风景园林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202421054019</w:t>
            </w:r>
          </w:p>
        </w:tc>
      </w:tr>
    </w:tbl>
    <w:p>
      <w:pPr>
        <w:widowControl/>
        <w:spacing w:after="100" w:afterAutospacing="1" w:line="480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7"/>
          <w:szCs w:val="27"/>
        </w:rPr>
      </w:pPr>
    </w:p>
    <w:p>
      <w:pPr>
        <w:widowControl/>
        <w:spacing w:after="100" w:afterAutospacing="1" w:line="480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7"/>
          <w:szCs w:val="27"/>
        </w:rPr>
      </w:pPr>
    </w:p>
    <w:p>
      <w:pPr>
        <w:widowControl/>
        <w:spacing w:after="100" w:afterAutospacing="1"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ascii="宋体" w:hAnsi="宋体" w:eastAsia="宋体" w:cs="宋体"/>
          <w:color w:val="333333"/>
          <w:kern w:val="0"/>
          <w:sz w:val="27"/>
          <w:szCs w:val="27"/>
        </w:rPr>
        <w:t>公示时间：2025年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10</w:t>
      </w:r>
      <w:r>
        <w:rPr>
          <w:rFonts w:ascii="宋体" w:hAnsi="宋体" w:eastAsia="宋体" w:cs="宋体"/>
          <w:color w:val="333333"/>
          <w:kern w:val="0"/>
          <w:sz w:val="27"/>
          <w:szCs w:val="27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13</w:t>
      </w:r>
      <w:r>
        <w:rPr>
          <w:rFonts w:ascii="宋体" w:hAnsi="宋体" w:eastAsia="宋体" w:cs="宋体"/>
          <w:color w:val="333333"/>
          <w:kern w:val="0"/>
          <w:sz w:val="27"/>
          <w:szCs w:val="27"/>
        </w:rPr>
        <w:t>日-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10</w:t>
      </w:r>
      <w:r>
        <w:rPr>
          <w:rFonts w:ascii="宋体" w:hAnsi="宋体" w:eastAsia="宋体" w:cs="宋体"/>
          <w:color w:val="333333"/>
          <w:kern w:val="0"/>
          <w:sz w:val="27"/>
          <w:szCs w:val="27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15</w:t>
      </w:r>
      <w:r>
        <w:rPr>
          <w:rFonts w:ascii="宋体" w:hAnsi="宋体" w:eastAsia="宋体" w:cs="宋体"/>
          <w:color w:val="333333"/>
          <w:kern w:val="0"/>
          <w:sz w:val="27"/>
          <w:szCs w:val="27"/>
        </w:rPr>
        <w:t>日</w:t>
      </w:r>
    </w:p>
    <w:p>
      <w:pPr>
        <w:widowControl/>
        <w:spacing w:after="100" w:afterAutospacing="1" w:line="480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公示地点：学院主页网站、学院公示栏（格物楼五楼C区电梯出口处）</w:t>
      </w:r>
    </w:p>
    <w:p>
      <w:pPr>
        <w:widowControl/>
        <w:spacing w:after="100" w:afterAutospacing="1" w:line="480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ascii="宋体" w:hAnsi="宋体" w:eastAsia="宋体" w:cs="宋体"/>
          <w:color w:val="333333"/>
          <w:kern w:val="0"/>
          <w:sz w:val="27"/>
          <w:szCs w:val="27"/>
        </w:rPr>
        <w:t>公示期间，如有异议，请以书面、电话、邮件或来人等方式向学院党委或学工办如实反映，反映人必须用真实姓名，匿名反映恕不受理。反映情况要实事求是、真实具体、敢于负责，受理人员对反映人和反映的情况严格保密。</w:t>
      </w:r>
    </w:p>
    <w:p>
      <w:pPr>
        <w:widowControl/>
        <w:spacing w:after="100" w:afterAutospacing="1" w:line="480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ascii="宋体" w:hAnsi="宋体" w:eastAsia="宋体" w:cs="宋体"/>
          <w:color w:val="333333"/>
          <w:kern w:val="0"/>
          <w:sz w:val="27"/>
          <w:szCs w:val="27"/>
        </w:rPr>
        <w:t>地点：格物楼C606（院党委)、格物楼C505(学工办)</w:t>
      </w:r>
    </w:p>
    <w:p>
      <w:pPr>
        <w:widowControl/>
        <w:spacing w:after="100" w:afterAutospacing="1"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监督</w:t>
      </w:r>
      <w:r>
        <w:rPr>
          <w:rFonts w:ascii="宋体" w:hAnsi="宋体" w:eastAsia="宋体" w:cs="宋体"/>
          <w:color w:val="333333"/>
          <w:kern w:val="0"/>
          <w:sz w:val="27"/>
          <w:szCs w:val="27"/>
        </w:rPr>
        <w:t>电话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eastAsia="zh-CN"/>
        </w:rPr>
        <w:t>：023-61162751</w:t>
      </w:r>
    </w:p>
    <w:p>
      <w:pPr>
        <w:widowControl/>
        <w:spacing w:after="100" w:afterAutospacing="1"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  <w:lang w:eastAsia="zh-CN"/>
        </w:rPr>
      </w:pPr>
      <w:r>
        <w:rPr>
          <w:rFonts w:ascii="宋体" w:hAnsi="宋体" w:eastAsia="宋体" w:cs="宋体"/>
          <w:color w:val="333333"/>
          <w:kern w:val="0"/>
          <w:sz w:val="27"/>
          <w:szCs w:val="27"/>
        </w:rPr>
        <w:t>邮箱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eastAsia="zh-CN"/>
        </w:rPr>
        <w:t>：cqwucjjw@163.com</w:t>
      </w:r>
    </w:p>
    <w:p>
      <w:pPr>
        <w:widowControl/>
        <w:spacing w:after="100" w:afterAutospacing="1" w:line="480" w:lineRule="auto"/>
        <w:ind w:firstLine="3240" w:firstLineChars="1200"/>
        <w:jc w:val="left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ascii="宋体" w:hAnsi="宋体" w:eastAsia="宋体" w:cs="宋体"/>
          <w:color w:val="333333"/>
          <w:kern w:val="0"/>
          <w:sz w:val="27"/>
          <w:szCs w:val="27"/>
        </w:rPr>
        <w:t>城市建设工程学院学生工作办公室</w:t>
      </w:r>
    </w:p>
    <w:p>
      <w:pPr>
        <w:widowControl/>
        <w:spacing w:after="100" w:afterAutospacing="1" w:line="480" w:lineRule="auto"/>
        <w:ind w:firstLine="4185" w:firstLineChars="1550"/>
        <w:jc w:val="left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ascii="宋体" w:hAnsi="宋体" w:eastAsia="宋体" w:cs="宋体"/>
          <w:color w:val="333333"/>
          <w:kern w:val="0"/>
          <w:sz w:val="27"/>
          <w:szCs w:val="27"/>
        </w:rPr>
        <w:t>2025年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10</w:t>
      </w:r>
      <w:r>
        <w:rPr>
          <w:rFonts w:ascii="宋体" w:hAnsi="宋体" w:eastAsia="宋体" w:cs="宋体"/>
          <w:color w:val="333333"/>
          <w:kern w:val="0"/>
          <w:sz w:val="27"/>
          <w:szCs w:val="27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13</w:t>
      </w:r>
      <w:r>
        <w:rPr>
          <w:rFonts w:ascii="宋体" w:hAnsi="宋体" w:eastAsia="宋体" w:cs="宋体"/>
          <w:color w:val="333333"/>
          <w:kern w:val="0"/>
          <w:sz w:val="27"/>
          <w:szCs w:val="27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c0OTRlZjY2MDE2NTQ1ZTU4YzAwOGM4MWU2OWE0MTUifQ=="/>
  </w:docVars>
  <w:rsids>
    <w:rsidRoot w:val="00615061"/>
    <w:rsid w:val="000561DE"/>
    <w:rsid w:val="00220980"/>
    <w:rsid w:val="002A3F64"/>
    <w:rsid w:val="004B75D7"/>
    <w:rsid w:val="00537367"/>
    <w:rsid w:val="00615061"/>
    <w:rsid w:val="00E14D5D"/>
    <w:rsid w:val="00F76E90"/>
    <w:rsid w:val="031C1007"/>
    <w:rsid w:val="33D9701A"/>
    <w:rsid w:val="56EB4F21"/>
    <w:rsid w:val="7C551C46"/>
    <w:rsid w:val="7D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1183</Words>
  <Characters>1929</Characters>
  <Lines>2</Lines>
  <Paragraphs>1</Paragraphs>
  <TotalTime>1</TotalTime>
  <ScaleCrop>false</ScaleCrop>
  <LinksUpToDate>false</LinksUpToDate>
  <CharactersWithSpaces>1930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2025-09-26T07:55:00Z</dcterms:created>
  <dc:creator>Administrator</dc:creator>
  <cp:lastModifiedBy>阿梨。</cp:lastModifiedBy>
  <dcterms:modified xsi:type="dcterms:W3CDTF">2025-10-13T13:13:57Z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321824919B6C4F109BBF3007B00A5258</vt:lpwstr>
  </property>
</Properties>
</file>